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D4FA" w14:textId="77777777" w:rsidR="00773A31" w:rsidRDefault="00773A31" w:rsidP="00773A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сказать, что Карлсон не раз жаловался Малышу, что плохо спит.</w:t>
      </w:r>
    </w:p>
    <w:p w14:paraId="54636FDA" w14:textId="3DA1CEC3" w:rsidR="00773A31" w:rsidRDefault="00773A31" w:rsidP="00773A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 ночам, правда, я сплю как убитый,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говорил он. – И по утрам тоже. Но вот после обеда я лежу, ворочаюсь и не могу сомкнуть глаз.</w:t>
      </w:r>
    </w:p>
    <w:p w14:paraId="4B0112C8" w14:textId="73A4D9C4" w:rsidR="00773A31" w:rsidRPr="00773A31" w:rsidRDefault="00773A31" w:rsidP="00773A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Тогда-то Малыш и научил его, как надо бороться с бессонницей. Если вам не</w:t>
      </w:r>
      <w:r w:rsidR="00964EC7">
        <w:rPr>
          <w:rFonts w:ascii="Times New Roman" w:hAnsi="Times New Roman" w:cs="Times New Roman"/>
          <w:sz w:val="28"/>
          <w:szCs w:val="28"/>
        </w:rPr>
        <w:t xml:space="preserve"> удается сразу заснуть, то нужно притворится спящим и представить себе, что видишь стадо овец, которые прыгают через заборчик. И всех овец надо пересчитать одну за одной, как раз в момент, когда они взлетают над заборчиком, и в конце концов сон тебя обязательно одолеет.</w:t>
      </w:r>
    </w:p>
    <w:sectPr w:rsidR="00773A31" w:rsidRPr="0077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31"/>
    <w:rsid w:val="00773A31"/>
    <w:rsid w:val="00773C1C"/>
    <w:rsid w:val="00964EC7"/>
    <w:rsid w:val="00A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F707C"/>
  <w15:chartTrackingRefBased/>
  <w15:docId w15:val="{D35EFB34-F633-4B92-B646-83996674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2024-10-01T10:18:00Z</dcterms:created>
  <dcterms:modified xsi:type="dcterms:W3CDTF">2024-10-01T10:33:00Z</dcterms:modified>
</cp:coreProperties>
</file>