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0"/>
        <w:gridCol w:w="400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  <w:gridCol w:w="401"/>
        <w:gridCol w:w="401"/>
        <w:gridCol w:w="404"/>
        <w:gridCol w:w="399"/>
        <w:gridCol w:w="404"/>
        <w:gridCol w:w="401"/>
        <w:gridCol w:w="402"/>
      </w:tblGrid>
      <w:tr w:rsidR="00331238" w:rsidRPr="00331238" w14:paraId="2635F320" w14:textId="77777777" w:rsidTr="0086055C">
        <w:tc>
          <w:tcPr>
            <w:tcW w:w="802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3691F901" w14:textId="26720A26" w:rsidR="00331238" w:rsidRPr="00DF2577" w:rsidRDefault="00DF2577" w:rsidP="00776920">
            <w:pPr>
              <w:jc w:val="center"/>
              <w:rPr>
                <w:color w:val="00B050"/>
                <w:sz w:val="56"/>
                <w:szCs w:val="56"/>
              </w:rPr>
            </w:pPr>
            <w:r w:rsidRPr="00DF2577">
              <w:rPr>
                <w:color w:val="00B050"/>
                <w:sz w:val="56"/>
                <w:szCs w:val="56"/>
              </w:rPr>
              <w:sym w:font="Wingdings" w:char="F05E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190A6D30" w14:textId="7FFC19EF" w:rsidR="00331238" w:rsidRPr="00DF2577" w:rsidRDefault="00DF2577" w:rsidP="00776920">
            <w:pPr>
              <w:jc w:val="center"/>
              <w:rPr>
                <w:color w:val="00B050"/>
                <w:sz w:val="56"/>
                <w:szCs w:val="56"/>
              </w:rPr>
            </w:pPr>
            <w:r w:rsidRPr="00DF2577">
              <w:rPr>
                <w:color w:val="00B050"/>
                <w:sz w:val="56"/>
                <w:szCs w:val="56"/>
              </w:rPr>
              <w:sym w:font="Wingdings" w:char="F05F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400B8B67" w14:textId="057BE6A1" w:rsidR="00331238" w:rsidRPr="00DF2577" w:rsidRDefault="00DF2577" w:rsidP="00776920">
            <w:pPr>
              <w:jc w:val="center"/>
              <w:rPr>
                <w:color w:val="00B050"/>
                <w:sz w:val="56"/>
                <w:szCs w:val="56"/>
              </w:rPr>
            </w:pPr>
            <w:r w:rsidRPr="00DF2577">
              <w:rPr>
                <w:color w:val="00B050"/>
                <w:sz w:val="56"/>
                <w:szCs w:val="56"/>
              </w:rPr>
              <w:sym w:font="Wingdings" w:char="F060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15EFB467" w14:textId="7D4B6B40" w:rsidR="00331238" w:rsidRPr="00DF2577" w:rsidRDefault="00DF2577" w:rsidP="00776920">
            <w:pPr>
              <w:jc w:val="center"/>
              <w:rPr>
                <w:color w:val="FF0000"/>
                <w:sz w:val="56"/>
                <w:szCs w:val="56"/>
              </w:rPr>
            </w:pPr>
            <w:r w:rsidRPr="00DF2577">
              <w:rPr>
                <w:color w:val="FF0000"/>
                <w:sz w:val="56"/>
                <w:szCs w:val="56"/>
              </w:rPr>
              <w:sym w:font="Wingdings" w:char="F061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27E89FEC" w14:textId="515E825D" w:rsidR="00331238" w:rsidRPr="00DF2577" w:rsidRDefault="00DF2577" w:rsidP="00776920">
            <w:pPr>
              <w:jc w:val="center"/>
              <w:rPr>
                <w:color w:val="FF0000"/>
                <w:sz w:val="56"/>
                <w:szCs w:val="56"/>
              </w:rPr>
            </w:pPr>
            <w:r w:rsidRPr="00DF2577">
              <w:rPr>
                <w:color w:val="FF0000"/>
                <w:sz w:val="56"/>
                <w:szCs w:val="56"/>
              </w:rPr>
              <w:sym w:font="Wingdings" w:char="F062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224BE5AC" w14:textId="31BC1D67" w:rsidR="00331238" w:rsidRPr="00DF2577" w:rsidRDefault="00DF2577" w:rsidP="00776920">
            <w:pPr>
              <w:jc w:val="center"/>
              <w:rPr>
                <w:color w:val="FF0000"/>
                <w:sz w:val="56"/>
                <w:szCs w:val="56"/>
              </w:rPr>
            </w:pPr>
            <w:r w:rsidRPr="00DF2577">
              <w:rPr>
                <w:color w:val="FF0000"/>
                <w:sz w:val="56"/>
                <w:szCs w:val="56"/>
              </w:rPr>
              <w:sym w:font="Wingdings" w:char="F063"/>
            </w:r>
          </w:p>
        </w:tc>
        <w:tc>
          <w:tcPr>
            <w:tcW w:w="802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54B6AF28" w14:textId="18C0B650" w:rsidR="00331238" w:rsidRPr="00DF2577" w:rsidRDefault="00DF2577" w:rsidP="00776920">
            <w:pPr>
              <w:jc w:val="center"/>
              <w:rPr>
                <w:color w:val="7030A0"/>
                <w:sz w:val="56"/>
                <w:szCs w:val="56"/>
              </w:rPr>
            </w:pPr>
            <w:r w:rsidRPr="00DF2577">
              <w:rPr>
                <w:color w:val="7030A0"/>
                <w:sz w:val="56"/>
                <w:szCs w:val="56"/>
              </w:rPr>
              <w:sym w:font="Wingdings" w:char="F064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7F6A69CB" w14:textId="341ECFE3" w:rsidR="00331238" w:rsidRPr="00DF2577" w:rsidRDefault="00DF2577" w:rsidP="00776920">
            <w:pPr>
              <w:jc w:val="center"/>
              <w:rPr>
                <w:color w:val="7030A0"/>
                <w:sz w:val="56"/>
                <w:szCs w:val="56"/>
              </w:rPr>
            </w:pPr>
            <w:r w:rsidRPr="00DF2577">
              <w:rPr>
                <w:color w:val="7030A0"/>
                <w:sz w:val="56"/>
                <w:szCs w:val="56"/>
              </w:rPr>
              <w:sym w:font="Wingdings" w:char="F065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30698FE7" w14:textId="1D1A137B" w:rsidR="00331238" w:rsidRPr="00DF2577" w:rsidRDefault="00DF2577" w:rsidP="00776920">
            <w:pPr>
              <w:jc w:val="center"/>
              <w:rPr>
                <w:color w:val="7030A0"/>
                <w:sz w:val="56"/>
                <w:szCs w:val="56"/>
              </w:rPr>
            </w:pPr>
            <w:r w:rsidRPr="00DF2577">
              <w:rPr>
                <w:color w:val="7030A0"/>
                <w:sz w:val="56"/>
                <w:szCs w:val="56"/>
              </w:rPr>
              <w:sym w:font="Wingdings" w:char="F066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5CC24DD5" w14:textId="391CA52F" w:rsidR="00331238" w:rsidRPr="00DF2577" w:rsidRDefault="00DF2577" w:rsidP="00776920">
            <w:pPr>
              <w:jc w:val="center"/>
              <w:rPr>
                <w:color w:val="0070C0"/>
                <w:sz w:val="56"/>
                <w:szCs w:val="56"/>
              </w:rPr>
            </w:pPr>
            <w:r w:rsidRPr="00DF2577">
              <w:rPr>
                <w:color w:val="0070C0"/>
                <w:sz w:val="56"/>
                <w:szCs w:val="56"/>
              </w:rPr>
              <w:sym w:font="Wingdings" w:char="F067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2530D812" w14:textId="1AF9DAC9" w:rsidR="00331238" w:rsidRPr="00DF2577" w:rsidRDefault="00DF2577" w:rsidP="00776920">
            <w:pPr>
              <w:jc w:val="center"/>
              <w:rPr>
                <w:color w:val="0070C0"/>
                <w:sz w:val="56"/>
                <w:szCs w:val="56"/>
              </w:rPr>
            </w:pPr>
            <w:r w:rsidRPr="00DF2577">
              <w:rPr>
                <w:color w:val="0070C0"/>
                <w:sz w:val="56"/>
                <w:szCs w:val="56"/>
              </w:rPr>
              <w:sym w:font="Wingdings" w:char="F068"/>
            </w:r>
          </w:p>
        </w:tc>
        <w:tc>
          <w:tcPr>
            <w:tcW w:w="803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FFF" w:themeFill="background1"/>
          </w:tcPr>
          <w:p w14:paraId="5DDDEF66" w14:textId="7E4B1B45" w:rsidR="00331238" w:rsidRPr="00DF2577" w:rsidRDefault="00DF2577" w:rsidP="00776920">
            <w:pPr>
              <w:jc w:val="center"/>
              <w:rPr>
                <w:color w:val="0070C0"/>
                <w:sz w:val="56"/>
                <w:szCs w:val="56"/>
              </w:rPr>
            </w:pPr>
            <w:r w:rsidRPr="00DF2577">
              <w:rPr>
                <w:color w:val="0070C0"/>
                <w:sz w:val="56"/>
                <w:szCs w:val="56"/>
              </w:rPr>
              <w:sym w:font="Wingdings" w:char="F069"/>
            </w:r>
          </w:p>
        </w:tc>
      </w:tr>
      <w:tr w:rsidR="00331238" w:rsidRPr="00331238" w14:paraId="76970FE5" w14:textId="77777777" w:rsidTr="0086055C">
        <w:trPr>
          <w:trHeight w:val="2872"/>
        </w:trPr>
        <w:tc>
          <w:tcPr>
            <w:tcW w:w="1605" w:type="dxa"/>
            <w:gridSpan w:val="4"/>
            <w:tcBorders>
              <w:top w:val="single" w:sz="24" w:space="0" w:color="5B9BD5" w:themeColor="accent1"/>
              <w:left w:val="nil"/>
              <w:bottom w:val="single" w:sz="4" w:space="0" w:color="auto"/>
              <w:right w:val="nil"/>
            </w:tcBorders>
            <w:vAlign w:val="center"/>
          </w:tcPr>
          <w:p w14:paraId="415F4A66" w14:textId="77777777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</w:p>
          <w:p w14:paraId="07F43076" w14:textId="29CD3B0E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  <w:r>
              <w:rPr>
                <w:color w:val="FFD966" w:themeColor="accent4" w:themeTint="99"/>
                <w:sz w:val="144"/>
                <w:szCs w:val="144"/>
              </w:rPr>
              <w:sym w:font="Wingdings 2" w:char="F083"/>
            </w:r>
          </w:p>
          <w:p w14:paraId="4FCA9544" w14:textId="77777777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</w:p>
          <w:p w14:paraId="35279916" w14:textId="063DB277" w:rsidR="00331238" w:rsidRDefault="00DF2577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  <w:r w:rsidRPr="00DF2577">
              <w:rPr>
                <w:color w:val="FFD966" w:themeColor="accent4" w:themeTint="99"/>
                <w:sz w:val="144"/>
                <w:szCs w:val="144"/>
              </w:rPr>
              <w:sym w:font="Wingdings" w:char="F0AF"/>
            </w:r>
          </w:p>
          <w:p w14:paraId="426C378B" w14:textId="77777777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</w:p>
          <w:p w14:paraId="7EBCC8A5" w14:textId="7CE35B31" w:rsidR="00DF2577" w:rsidRPr="00DF2577" w:rsidRDefault="0086055C" w:rsidP="00776920">
            <w:pPr>
              <w:jc w:val="center"/>
              <w:rPr>
                <w:sz w:val="144"/>
                <w:szCs w:val="144"/>
              </w:rPr>
            </w:pPr>
            <w:r w:rsidRPr="0086055C">
              <w:rPr>
                <w:color w:val="FFD966" w:themeColor="accent4" w:themeTint="99"/>
                <w:sz w:val="144"/>
                <w:szCs w:val="144"/>
              </w:rPr>
              <w:sym w:font="Wingdings 2" w:char="F0F0"/>
            </w:r>
          </w:p>
        </w:tc>
        <w:tc>
          <w:tcPr>
            <w:tcW w:w="6425" w:type="dxa"/>
            <w:gridSpan w:val="16"/>
            <w:tcBorders>
              <w:top w:val="single" w:sz="24" w:space="0" w:color="5B9BD5" w:themeColor="accent1"/>
              <w:left w:val="nil"/>
              <w:bottom w:val="single" w:sz="4" w:space="0" w:color="auto"/>
              <w:right w:val="nil"/>
            </w:tcBorders>
            <w:vAlign w:val="center"/>
          </w:tcPr>
          <w:p w14:paraId="2B6A60B9" w14:textId="7D1F70A6" w:rsidR="00331238" w:rsidRPr="00DF2577" w:rsidRDefault="00DF2577" w:rsidP="00DF2577">
            <w:pPr>
              <w:jc w:val="center"/>
              <w:rPr>
                <w:rFonts w:ascii="Agency FB" w:hAnsi="Agency FB"/>
                <w:i/>
                <w:iCs/>
                <w:sz w:val="56"/>
                <w:szCs w:val="56"/>
              </w:rPr>
            </w:pPr>
            <w:r w:rsidRPr="00DF2577">
              <w:rPr>
                <w:rFonts w:ascii="Calibri" w:hAnsi="Calibri" w:cs="Calibri"/>
                <w:i/>
                <w:iCs/>
                <w:sz w:val="56"/>
                <w:szCs w:val="56"/>
              </w:rPr>
              <w:t>Планетарий</w:t>
            </w:r>
            <w:r w:rsidRPr="00DF2577">
              <w:rPr>
                <w:rFonts w:ascii="Agency FB" w:hAnsi="Agency FB"/>
                <w:i/>
                <w:iCs/>
                <w:sz w:val="56"/>
                <w:szCs w:val="56"/>
              </w:rPr>
              <w:t xml:space="preserve"> </w:t>
            </w:r>
            <w:r w:rsidRPr="00DF2577">
              <w:rPr>
                <w:rFonts w:ascii="Calibri" w:hAnsi="Calibri" w:cs="Calibri"/>
                <w:i/>
                <w:iCs/>
                <w:sz w:val="56"/>
                <w:szCs w:val="56"/>
              </w:rPr>
              <w:t>приглашает</w:t>
            </w:r>
            <w:r w:rsidRPr="00DF2577">
              <w:rPr>
                <w:rFonts w:ascii="Agency FB" w:hAnsi="Agency FB"/>
                <w:i/>
                <w:iCs/>
                <w:sz w:val="56"/>
                <w:szCs w:val="56"/>
              </w:rPr>
              <w:t xml:space="preserve"> </w:t>
            </w:r>
            <w:r w:rsidRPr="00DF2577">
              <w:rPr>
                <w:rFonts w:ascii="Calibri" w:hAnsi="Calibri" w:cs="Calibri"/>
                <w:i/>
                <w:iCs/>
                <w:color w:val="FF0000"/>
                <w:sz w:val="56"/>
                <w:szCs w:val="56"/>
              </w:rPr>
              <w:t>любителей</w:t>
            </w:r>
            <w:r w:rsidRPr="00DF2577">
              <w:rPr>
                <w:rFonts w:ascii="Agency FB" w:hAnsi="Agency FB"/>
                <w:i/>
                <w:iCs/>
                <w:color w:val="FF0000"/>
                <w:sz w:val="56"/>
                <w:szCs w:val="56"/>
              </w:rPr>
              <w:t xml:space="preserve"> </w:t>
            </w:r>
            <w:r w:rsidRPr="00DF2577">
              <w:rPr>
                <w:rFonts w:ascii="Calibri" w:hAnsi="Calibri" w:cs="Calibri"/>
                <w:i/>
                <w:iCs/>
                <w:color w:val="FF0000"/>
                <w:sz w:val="56"/>
                <w:szCs w:val="56"/>
              </w:rPr>
              <w:t>астрономии</w:t>
            </w:r>
            <w:r w:rsidRPr="00DF2577">
              <w:rPr>
                <w:rFonts w:ascii="Agency FB" w:hAnsi="Agency FB"/>
                <w:i/>
                <w:iCs/>
                <w:color w:val="FF0000"/>
                <w:sz w:val="56"/>
                <w:szCs w:val="56"/>
              </w:rPr>
              <w:t xml:space="preserve"> </w:t>
            </w:r>
            <w:r w:rsidRPr="00DF2577">
              <w:rPr>
                <w:rFonts w:ascii="Calibri" w:hAnsi="Calibri" w:cs="Calibri"/>
                <w:i/>
                <w:iCs/>
                <w:sz w:val="56"/>
                <w:szCs w:val="56"/>
              </w:rPr>
              <w:t>на</w:t>
            </w:r>
            <w:r w:rsidRPr="00DF2577">
              <w:rPr>
                <w:rFonts w:ascii="Agency FB" w:hAnsi="Agency FB"/>
                <w:i/>
                <w:iCs/>
                <w:sz w:val="56"/>
                <w:szCs w:val="56"/>
              </w:rPr>
              <w:t xml:space="preserve"> </w:t>
            </w:r>
            <w:r w:rsidRPr="00DF2577">
              <w:rPr>
                <w:rFonts w:ascii="Calibri" w:hAnsi="Calibri" w:cs="Calibri"/>
                <w:i/>
                <w:iCs/>
                <w:sz w:val="56"/>
                <w:szCs w:val="56"/>
              </w:rPr>
              <w:t>лекцию</w:t>
            </w:r>
          </w:p>
          <w:p w14:paraId="2B0D5992" w14:textId="4AEA9417" w:rsidR="00331238" w:rsidRPr="00DF2577" w:rsidRDefault="00DF2577" w:rsidP="00331238">
            <w:pPr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0DE0A" wp14:editId="77E1E60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1746250</wp:posOffset>
                      </wp:positionV>
                      <wp:extent cx="3992880" cy="1828800"/>
                      <wp:effectExtent l="0" t="0" r="0" b="7620"/>
                      <wp:wrapSquare wrapText="bothSides"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28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474DA9" w14:textId="6A6C8483" w:rsidR="00DF2577" w:rsidRPr="00DF2577" w:rsidRDefault="00DF2577" w:rsidP="00DF257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Вход свободный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0D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.2pt;margin-top:137.5pt;width:314.4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" filled="f" stroked="f">
                      <v:fill o:detectmouseclick="t"/>
                      <v:textbox style="mso-fit-shape-to-text:t">
                        <w:txbxContent>
                          <w:p w14:paraId="17474DA9" w14:textId="6A6C8483" w:rsidR="00DF2577" w:rsidRPr="00DF2577" w:rsidRDefault="00DF2577" w:rsidP="00DF257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Вход свободный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C31A79" w14:textId="5E48C1BF" w:rsidR="00331238" w:rsidRPr="00DF2577" w:rsidRDefault="00DF2577" w:rsidP="00331238">
            <w:pPr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09454" wp14:editId="62424C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630F26" w14:textId="38237DAE" w:rsidR="00DF2577" w:rsidRPr="00DF2577" w:rsidRDefault="00DF2577" w:rsidP="00DF2577">
                                  <w:pPr>
                                    <w:jc w:val="center"/>
                                    <w:rPr>
                                      <w:b/>
                                      <w:color w:val="7030A0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F2577">
                                    <w:rPr>
                                      <w:b/>
                                      <w:color w:val="7030A0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ЗОДИОКАЛЬНЫЕ СОЗВЕЗДИЯ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09454" id="Надпись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CH5/zKOQIAAFQEAAAOAAAAAAAAAAAAAAAAAC4C&#10;AABkcnMvZTJvRG9jLnhtbFBLAQItABQABgAIAAAAIQBLiSbN1gAAAAUBAAAPAAAAAAAAAAAAAAAA&#10;AJMEAABkcnMvZG93bnJldi54bWxQSwUGAAAAAAQABADzAAAAlgUAAAAA&#10;" filled="f" stroked="f">
                      <v:fill o:detectmouseclick="t"/>
                      <v:textbox style="mso-fit-shape-to-text:t">
                        <w:txbxContent>
                          <w:p w14:paraId="01630F26" w14:textId="38237DAE" w:rsidR="00DF2577" w:rsidRPr="00DF2577" w:rsidRDefault="00DF2577" w:rsidP="00DF2577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577">
                              <w:rPr>
                                <w:b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ЗОДИОКАЛЬНЫЕ СОЗВЕЗДИЯ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49CFE7" w14:textId="283DB480" w:rsidR="00331238" w:rsidRPr="00DF2577" w:rsidRDefault="00DF2577" w:rsidP="00331238">
            <w:pPr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B69B94" wp14:editId="4DC8D67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160020</wp:posOffset>
                      </wp:positionV>
                      <wp:extent cx="1828800" cy="1828800"/>
                      <wp:effectExtent l="0" t="0" r="0" b="254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3BCF1C" w14:textId="37B1A4B5" w:rsidR="00DF2577" w:rsidRPr="00DF2577" w:rsidRDefault="00DF2577" w:rsidP="00DF2577">
                                  <w:pPr>
                                    <w:jc w:val="center"/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Длительность 1 час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69B94" id="Надпись 3" o:spid="_x0000_s1028" type="#_x0000_t202" style="position:absolute;margin-left:5.45pt;margin-top:12.6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" filled="f" stroked="f">
                      <v:fill o:detectmouseclick="t"/>
                      <v:textbox style="mso-fit-shape-to-text:t">
                        <w:txbxContent>
                          <w:p w14:paraId="353BCF1C" w14:textId="37B1A4B5" w:rsidR="00DF2577" w:rsidRPr="00DF2577" w:rsidRDefault="00DF2577" w:rsidP="00DF2577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Длительность 1 час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B9A789" w14:textId="77777777" w:rsidR="00331238" w:rsidRPr="00DF2577" w:rsidRDefault="00331238" w:rsidP="00331238">
            <w:pPr>
              <w:rPr>
                <w:sz w:val="56"/>
                <w:szCs w:val="56"/>
              </w:rPr>
            </w:pPr>
          </w:p>
        </w:tc>
        <w:tc>
          <w:tcPr>
            <w:tcW w:w="1604" w:type="dxa"/>
            <w:gridSpan w:val="4"/>
            <w:tcBorders>
              <w:top w:val="single" w:sz="24" w:space="0" w:color="5B9BD5" w:themeColor="accent1"/>
              <w:left w:val="nil"/>
              <w:bottom w:val="single" w:sz="4" w:space="0" w:color="auto"/>
              <w:right w:val="nil"/>
            </w:tcBorders>
            <w:vAlign w:val="center"/>
          </w:tcPr>
          <w:p w14:paraId="61F0BEF0" w14:textId="24311EA2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  <w:r>
              <w:rPr>
                <w:color w:val="FFD966" w:themeColor="accent4" w:themeTint="99"/>
                <w:sz w:val="144"/>
                <w:szCs w:val="144"/>
              </w:rPr>
              <w:sym w:font="Wingdings 2" w:char="F082"/>
            </w:r>
          </w:p>
          <w:p w14:paraId="0B70ECEB" w14:textId="77777777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</w:p>
          <w:p w14:paraId="7C279914" w14:textId="3CECC28F" w:rsidR="00331238" w:rsidRDefault="00DF2577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  <w:r w:rsidRPr="00DF2577">
              <w:rPr>
                <w:color w:val="FFD966" w:themeColor="accent4" w:themeTint="99"/>
                <w:sz w:val="144"/>
                <w:szCs w:val="144"/>
              </w:rPr>
              <w:sym w:font="Wingdings" w:char="F0AF"/>
            </w:r>
          </w:p>
          <w:p w14:paraId="3B353CEC" w14:textId="77777777" w:rsidR="0086055C" w:rsidRDefault="0086055C" w:rsidP="00776920">
            <w:pPr>
              <w:jc w:val="center"/>
              <w:rPr>
                <w:color w:val="FFD966" w:themeColor="accent4" w:themeTint="99"/>
                <w:sz w:val="144"/>
                <w:szCs w:val="144"/>
              </w:rPr>
            </w:pPr>
          </w:p>
          <w:p w14:paraId="725D0BB5" w14:textId="162891D9" w:rsidR="0086055C" w:rsidRPr="0086055C" w:rsidRDefault="0086055C" w:rsidP="00776920">
            <w:pPr>
              <w:jc w:val="center"/>
              <w:rPr>
                <w:b/>
                <w:bCs/>
                <w:sz w:val="56"/>
                <w:szCs w:val="56"/>
              </w:rPr>
            </w:pPr>
            <w:r w:rsidRPr="0086055C">
              <w:rPr>
                <w:color w:val="FFD966" w:themeColor="accent4" w:themeTint="99"/>
                <w:sz w:val="144"/>
                <w:szCs w:val="144"/>
              </w:rPr>
              <w:sym w:font="Wingdings 2" w:char="F0F0"/>
            </w:r>
          </w:p>
        </w:tc>
      </w:tr>
      <w:tr w:rsidR="00331238" w:rsidRPr="00DF2577" w14:paraId="03384DBD" w14:textId="77777777" w:rsidTr="0086055C">
        <w:trPr>
          <w:cantSplit/>
          <w:trHeight w:val="1836"/>
        </w:trPr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C49A8D3" w14:textId="77777777" w:rsidR="00331238" w:rsidRPr="00DF2577" w:rsidRDefault="00331238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0DE5808" w14:textId="4FFBA974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CE3F947" w14:textId="04A09D89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0DF18D8" w14:textId="20C854CF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9C900A5" w14:textId="406A39FA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F2A7C2D" w14:textId="463F0F2D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BEABA11" w14:textId="7C3605A3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6F0F158" w14:textId="3F834BAE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467AEA3" w14:textId="2AFB29A7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8A36BBF" w14:textId="0079C48A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06951A3" w14:textId="5A757F94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36D8620" w14:textId="68AC395D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BBF3E0A" w14:textId="32219FF8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2BBB2E4" w14:textId="4F02B83F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5CAA394" w14:textId="366329D8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9F23AEF" w14:textId="15491EF6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CCBB852" w14:textId="31356E87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E6ADEEE" w14:textId="69DDFC7E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4F732B0" w14:textId="042C6A9C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A608F29" w14:textId="37028750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39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60F03B" w14:textId="770DDB14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2ED0D8F" w14:textId="699A985B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B2DDFD1" w14:textId="6AD3D244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9F04FF6" w14:textId="5B367A88" w:rsidR="00331238" w:rsidRPr="00DF2577" w:rsidRDefault="00DF2577" w:rsidP="00776920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DF2577">
              <w:rPr>
                <w:b/>
                <w:bCs/>
                <w:sz w:val="28"/>
                <w:szCs w:val="28"/>
              </w:rPr>
              <w:t>Т.927-56-89</w:t>
            </w:r>
          </w:p>
        </w:tc>
      </w:tr>
    </w:tbl>
    <w:p w14:paraId="220AF612" w14:textId="16EAF2FA" w:rsidR="00457A3D" w:rsidRDefault="0086055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781E09" wp14:editId="35D868E3">
                <wp:simplePos x="0" y="0"/>
                <wp:positionH relativeFrom="column">
                  <wp:posOffset>-104775</wp:posOffset>
                </wp:positionH>
                <wp:positionV relativeFrom="paragraph">
                  <wp:posOffset>-7856855</wp:posOffset>
                </wp:positionV>
                <wp:extent cx="6309360" cy="84582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845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E4870" id="Прямоугольник 5" o:spid="_x0000_s1026" style="position:absolute;margin-left:-8.25pt;margin-top:-618.65pt;width:496.8pt;height:66.6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" fillcolor="#5b9bd5 [3204]" stroked="f" strokeweight="1pt"/>
            </w:pict>
          </mc:Fallback>
        </mc:AlternateContent>
      </w:r>
    </w:p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38"/>
    <w:rsid w:val="000A1FE0"/>
    <w:rsid w:val="001658BF"/>
    <w:rsid w:val="00236520"/>
    <w:rsid w:val="00312D63"/>
    <w:rsid w:val="00331238"/>
    <w:rsid w:val="004022B6"/>
    <w:rsid w:val="00457A3D"/>
    <w:rsid w:val="00495E8B"/>
    <w:rsid w:val="004B58F8"/>
    <w:rsid w:val="00545747"/>
    <w:rsid w:val="006D6B35"/>
    <w:rsid w:val="006F093C"/>
    <w:rsid w:val="007B3237"/>
    <w:rsid w:val="007C1B20"/>
    <w:rsid w:val="007D4FDD"/>
    <w:rsid w:val="00813185"/>
    <w:rsid w:val="0086055C"/>
    <w:rsid w:val="00883ACE"/>
    <w:rsid w:val="008E2EB0"/>
    <w:rsid w:val="008F33C7"/>
    <w:rsid w:val="00A72675"/>
    <w:rsid w:val="00A9022A"/>
    <w:rsid w:val="00AB5BD6"/>
    <w:rsid w:val="00AD03E6"/>
    <w:rsid w:val="00B22423"/>
    <w:rsid w:val="00B70625"/>
    <w:rsid w:val="00C24AF6"/>
    <w:rsid w:val="00C51396"/>
    <w:rsid w:val="00D31214"/>
    <w:rsid w:val="00D76A72"/>
    <w:rsid w:val="00DA4CE4"/>
    <w:rsid w:val="00DD2FE5"/>
    <w:rsid w:val="00DF2577"/>
    <w:rsid w:val="00E31A07"/>
    <w:rsid w:val="00E74FFA"/>
    <w:rsid w:val="00EA15B9"/>
    <w:rsid w:val="00F00CA9"/>
    <w:rsid w:val="00F24BDD"/>
    <w:rsid w:val="00F6512E"/>
    <w:rsid w:val="00F91E1F"/>
    <w:rsid w:val="00F91E38"/>
    <w:rsid w:val="00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8C097"/>
  <w15:chartTrackingRefBased/>
  <w15:docId w15:val="{C2C3830E-9D93-462A-9789-C989A30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3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31238"/>
    <w:pPr>
      <w:spacing w:before="100" w:beforeAutospacing="1" w:after="100" w:afterAutospacing="1"/>
    </w:pPr>
    <w:rPr>
      <w:rFonts w:eastAsiaTheme="minorEastAsia"/>
    </w:rPr>
  </w:style>
  <w:style w:type="character" w:styleId="a5">
    <w:name w:val="Placeholder Text"/>
    <w:basedOn w:val="a0"/>
    <w:uiPriority w:val="99"/>
    <w:semiHidden/>
    <w:rsid w:val="00DF2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2024-08-05T11:45:00Z</dcterms:created>
  <dcterms:modified xsi:type="dcterms:W3CDTF">2024-08-05T12:05:00Z</dcterms:modified>
</cp:coreProperties>
</file>