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93AD7" w14:textId="05FCE047" w:rsidR="00CC7347" w:rsidRDefault="00B85A92" w:rsidP="00B85A92">
      <w:pPr>
        <w:spacing w:after="0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511EBE" wp14:editId="5134C5A7">
                <wp:simplePos x="0" y="0"/>
                <wp:positionH relativeFrom="column">
                  <wp:posOffset>207645</wp:posOffset>
                </wp:positionH>
                <wp:positionV relativeFrom="paragraph">
                  <wp:posOffset>1085850</wp:posOffset>
                </wp:positionV>
                <wp:extent cx="472440" cy="541020"/>
                <wp:effectExtent l="0" t="0" r="0" b="0"/>
                <wp:wrapNone/>
                <wp:docPr id="1651913174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4A2177" w14:textId="77777777" w:rsidR="00B85A92" w:rsidRPr="00B85A92" w:rsidRDefault="00B85A92">
                            <w:pPr>
                              <w:rPr>
                                <w:color w:val="FFFFFF" w:themeColor="background1"/>
                                <w:sz w:val="72"/>
                                <w:szCs w:val="72"/>
                                <w:lang w:val="ru-RU"/>
                              </w:rPr>
                            </w:pPr>
                            <w:r w:rsidRPr="00B85A92">
                              <w:rPr>
                                <w:color w:val="FFFFFF" w:themeColor="background1"/>
                                <w:sz w:val="72"/>
                                <w:szCs w:val="72"/>
                                <w:lang w:val="ru-RU"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11EBE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margin-left:16.35pt;margin-top:85.5pt;width:37.2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" filled="f" stroked="f" strokeweight=".5pt">
                <v:textbox>
                  <w:txbxContent>
                    <w:p w14:paraId="344A2177" w14:textId="77777777" w:rsidR="00B85A92" w:rsidRPr="00B85A92" w:rsidRDefault="00B85A92">
                      <w:pPr>
                        <w:rPr>
                          <w:color w:val="FFFFFF" w:themeColor="background1"/>
                          <w:sz w:val="72"/>
                          <w:szCs w:val="72"/>
                          <w:lang w:val="ru-RU"/>
                        </w:rPr>
                      </w:pPr>
                      <w:r w:rsidRPr="00B85A92">
                        <w:rPr>
                          <w:color w:val="FFFFFF" w:themeColor="background1"/>
                          <w:sz w:val="72"/>
                          <w:szCs w:val="72"/>
                          <w:lang w:val="ru-RU"/>
                        </w:rPr>
                        <w:t>П</w:t>
                      </w:r>
                    </w:p>
                  </w:txbxContent>
                </v:textbox>
              </v:shape>
            </w:pict>
          </mc:Fallback>
        </mc:AlternateContent>
      </w:r>
    </w:p>
    <w:p w14:paraId="34F34DC1" w14:textId="77777777" w:rsidR="00B85A92" w:rsidRPr="00422EF2" w:rsidRDefault="00B85A92" w:rsidP="00422EF2">
      <w:pPr>
        <w:spacing w:before="240" w:after="0"/>
        <w:ind w:firstLine="567"/>
        <w:rPr>
          <w:rFonts w:ascii="Comic Sans MS" w:hAnsi="Comic Sans MS"/>
          <w:sz w:val="28"/>
          <w:szCs w:val="28"/>
          <w:lang w:val="ru-RU"/>
        </w:rPr>
      </w:pPr>
      <w:r w:rsidRPr="00422EF2">
        <w:rPr>
          <w:rFonts w:ascii="Comic Sans MS" w:hAnsi="Comic Sans MS"/>
          <w:sz w:val="28"/>
          <w:szCs w:val="28"/>
          <w:lang w:val="ru-RU"/>
        </w:rPr>
        <w:t>Пазл (от англ. puzzle — «загадка, головоломка») — игра-головоломка, в которой требуется составить фигуру из множества её фрагментов, в классическом варианте — плоского рисунка, но есть пазлы и с различными объёмными формами. По своей сути пазл представляет своего рода мозаичное полотно, то есть цельный рисунок, состоящий из фрагментов.</w:t>
      </w:r>
    </w:p>
    <w:p w14:paraId="74FAC47E" w14:textId="77777777" w:rsidR="00B85A92" w:rsidRPr="00422EF2" w:rsidRDefault="00B85A92" w:rsidP="00422EF2">
      <w:pPr>
        <w:spacing w:before="240" w:after="0"/>
        <w:ind w:firstLine="567"/>
        <w:rPr>
          <w:rFonts w:ascii="Comic Sans MS" w:hAnsi="Comic Sans MS"/>
          <w:sz w:val="28"/>
          <w:szCs w:val="28"/>
          <w:lang w:val="ru-RU"/>
        </w:rPr>
      </w:pPr>
      <w:r w:rsidRPr="00422EF2">
        <w:rPr>
          <w:rFonts w:ascii="Comic Sans MS" w:hAnsi="Comic Sans MS"/>
          <w:sz w:val="28"/>
          <w:szCs w:val="28"/>
          <w:lang w:val="ru-RU"/>
        </w:rPr>
        <w:t>По мнению психологов, собирание пазлов способствует развитию образного и логического мышления, произвольного внимания, восприятия, в частности, различению отдельных элементов по цвету, форме, размеру и так далее; учит правильно воспринимать связь между частью и целым; развивает мелкую моторику.</w:t>
      </w:r>
    </w:p>
    <w:sectPr w:rsidR="00B85A92" w:rsidRPr="00422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347"/>
    <w:rsid w:val="0008080F"/>
    <w:rsid w:val="000C50C8"/>
    <w:rsid w:val="003005DC"/>
    <w:rsid w:val="003522CF"/>
    <w:rsid w:val="00422EF2"/>
    <w:rsid w:val="005730FF"/>
    <w:rsid w:val="006715F7"/>
    <w:rsid w:val="006E6DE5"/>
    <w:rsid w:val="00AA4E21"/>
    <w:rsid w:val="00B85A92"/>
    <w:rsid w:val="00CC7347"/>
    <w:rsid w:val="00CF432A"/>
    <w:rsid w:val="00D23D4D"/>
    <w:rsid w:val="00D865A8"/>
    <w:rsid w:val="00DB5ED6"/>
    <w:rsid w:val="00E5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9BB58"/>
  <w15:chartTrackingRefBased/>
  <w15:docId w15:val="{13B0DF83-C203-489C-86E4-2B00B47B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43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7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73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3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3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3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3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3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 темы"/>
    <w:basedOn w:val="1"/>
    <w:next w:val="a"/>
    <w:qFormat/>
    <w:rsid w:val="00CF432A"/>
    <w:pPr>
      <w:pageBreakBefore/>
      <w:spacing w:after="240" w:line="240" w:lineRule="auto"/>
    </w:pPr>
    <w:rPr>
      <w:rFonts w:ascii="Cambria" w:eastAsia="Cambria" w:hAnsi="Cambria" w:cs="Times New Roman"/>
      <w:b/>
      <w:caps/>
      <w:color w:val="A5A5A5" w:themeColor="accent3"/>
      <w:kern w:val="20"/>
      <w:sz w:val="48"/>
      <w:szCs w:val="20"/>
      <w:lang w:val="ru-RU"/>
      <w14:textOutline w14:w="9525" w14:cap="flat" w14:cmpd="sng" w14:algn="ctr">
        <w14:solidFill>
          <w14:srgbClr w14:val="000000"/>
        </w14:solidFill>
        <w14:prstDash w14:val="solid"/>
        <w14:round/>
      </w14:textOutline>
      <w14:props3d w14:extrusionH="57150" w14:contourW="0" w14:prstMaterial="matte">
        <w14:bevelT w14:w="63500" w14:h="12700" w14:prst="angle"/>
        <w14:contourClr>
          <w14:schemeClr w14:val="bg1">
            <w14:lumMod w14:val="65000"/>
          </w14:schemeClr>
        </w14:contourClr>
      </w14:props3d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CF43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4">
    <w:name w:val="Название урока"/>
    <w:basedOn w:val="a"/>
    <w:next w:val="a"/>
    <w:qFormat/>
    <w:rsid w:val="00CF432A"/>
    <w:pPr>
      <w:keepNext/>
      <w:keepLines/>
      <w:spacing w:before="240" w:after="120" w:line="240" w:lineRule="auto"/>
      <w:ind w:left="567"/>
      <w:outlineLvl w:val="1"/>
    </w:pPr>
    <w:rPr>
      <w:rFonts w:ascii="Calibri" w:eastAsia="Times New Roman" w:hAnsi="Calibri" w:cs="Times New Roman"/>
      <w:caps/>
      <w:color w:val="7F7F7F" w:themeColor="text1" w:themeTint="80"/>
      <w:spacing w:val="20"/>
      <w:kern w:val="20"/>
      <w:sz w:val="36"/>
      <w:szCs w:val="20"/>
      <w:lang w:val="ru-RU"/>
    </w:rPr>
  </w:style>
  <w:style w:type="table" w:styleId="a5">
    <w:name w:val="Table Grid"/>
    <w:basedOn w:val="a1"/>
    <w:uiPriority w:val="39"/>
    <w:rsid w:val="00CF432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еория"/>
    <w:basedOn w:val="a"/>
    <w:next w:val="a"/>
    <w:qFormat/>
    <w:rsid w:val="00CF432A"/>
    <w:pPr>
      <w:pBdr>
        <w:top w:val="thinThickSmallGap" w:sz="12" w:space="1" w:color="BFBFBF" w:themeColor="background1" w:themeShade="BF"/>
        <w:left w:val="thinThickSmallGap" w:sz="12" w:space="4" w:color="BFBFBF" w:themeColor="background1" w:themeShade="BF"/>
        <w:bottom w:val="thickThinSmallGap" w:sz="12" w:space="1" w:color="BFBFBF" w:themeColor="background1" w:themeShade="BF"/>
        <w:right w:val="thickThinSmallGap" w:sz="12" w:space="4" w:color="BFBFBF" w:themeColor="background1" w:themeShade="BF"/>
      </w:pBdr>
      <w:spacing w:before="20" w:after="0" w:line="288" w:lineRule="auto"/>
    </w:pPr>
    <w:rPr>
      <w:rFonts w:ascii="Cambria" w:eastAsia="Cambria" w:hAnsi="Cambria" w:cs="Times New Roman"/>
      <w:bCs/>
      <w:kern w:val="20"/>
      <w:sz w:val="28"/>
      <w:szCs w:val="20"/>
      <w:lang w:val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CC73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73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73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73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73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73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73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7347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"/>
    <w:link w:val="a8"/>
    <w:uiPriority w:val="10"/>
    <w:qFormat/>
    <w:rsid w:val="00CC7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CC7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CC73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0"/>
    <w:link w:val="a9"/>
    <w:uiPriority w:val="11"/>
    <w:rsid w:val="00CC7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73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7347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CC7347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CC7347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CC73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CC7347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CC73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7</cp:revision>
  <dcterms:created xsi:type="dcterms:W3CDTF">2025-08-07T16:27:00Z</dcterms:created>
  <dcterms:modified xsi:type="dcterms:W3CDTF">2026-08-06T12:19:00Z</dcterms:modified>
</cp:coreProperties>
</file>